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07FF8" w:rsidR="006B63C6" w:rsidP="006B63C6" w:rsidRDefault="006B63C6" w14:paraId="f9ab98c" w14:textId="f9ab98c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707FF8">
        <w:rPr>
          <w:rFonts w:ascii="Arial" w:hAnsi="Arial" w:cs="Arial"/>
        </w:rPr>
        <w:t>REPUBLIKA HRVATSKA</w:t>
      </w:r>
    </w:p>
    <w:p w:rsidRPr="00707FF8" w:rsidR="006B63C6" w:rsidP="006B63C6" w:rsidRDefault="006B63C6">
      <w:pPr>
        <w:jc w:val="both"/>
        <w:rPr>
          <w:rFonts w:ascii="Arial" w:hAnsi="Arial" w:cs="Arial"/>
        </w:rPr>
      </w:pPr>
      <w:r w:rsidRPr="00707FF8">
        <w:rPr>
          <w:rFonts w:ascii="Arial" w:hAnsi="Arial" w:cs="Arial"/>
        </w:rPr>
        <w:t xml:space="preserve">TRGOVAČKI SUD U </w:t>
      </w:r>
      <w:r w:rsidRPr="00707FF8" w:rsidR="00233083">
        <w:rPr>
          <w:rFonts w:ascii="Arial" w:hAnsi="Arial" w:cs="Arial"/>
        </w:rPr>
        <w:t>PAZINU</w:t>
      </w:r>
    </w:p>
    <w:p w:rsidRPr="00707FF8" w:rsidR="006B63C6" w:rsidP="00233083" w:rsidRDefault="00233083">
      <w:pPr>
        <w:jc w:val="right"/>
        <w:rPr>
          <w:rFonts w:ascii="Arial" w:hAnsi="Arial" w:cs="Arial"/>
        </w:rPr>
      </w:pPr>
      <w:r w:rsidRPr="00707FF8">
        <w:rPr>
          <w:rFonts w:ascii="Arial" w:hAnsi="Arial" w:cs="Arial"/>
        </w:rPr>
        <w:t>1</w:t>
      </w:r>
      <w:r w:rsidRPr="00707FF8" w:rsidR="006B63C6">
        <w:rPr>
          <w:rFonts w:ascii="Arial" w:hAnsi="Arial" w:cs="Arial"/>
        </w:rPr>
        <w:t>0 St-</w:t>
      </w:r>
      <w:r w:rsidRPr="00707FF8" w:rsidR="00707FF8">
        <w:rPr>
          <w:rFonts w:ascii="Arial" w:hAnsi="Arial" w:cs="Arial"/>
        </w:rPr>
        <w:t>56/2022-8</w:t>
      </w:r>
    </w:p>
    <w:p w:rsidRPr="00707FF8" w:rsidR="00C25D6B" w:rsidP="00233083" w:rsidRDefault="00C25D6B">
      <w:pPr>
        <w:jc w:val="right"/>
        <w:rPr>
          <w:rFonts w:ascii="Arial" w:hAnsi="Arial" w:cs="Arial"/>
        </w:rPr>
      </w:pPr>
    </w:p>
    <w:p w:rsidRPr="00707FF8" w:rsidR="006B63C6" w:rsidP="006B63C6" w:rsidRDefault="006B63C6">
      <w:pPr>
        <w:jc w:val="center"/>
        <w:rPr>
          <w:rFonts w:ascii="Arial" w:hAnsi="Arial" w:cs="Arial"/>
        </w:rPr>
      </w:pPr>
      <w:r w:rsidRPr="00707FF8">
        <w:rPr>
          <w:rFonts w:ascii="Arial" w:hAnsi="Arial" w:cs="Arial"/>
        </w:rPr>
        <w:t>Z A P I S N I K</w:t>
      </w:r>
    </w:p>
    <w:p w:rsidRPr="00707FF8" w:rsidR="006B63C6" w:rsidP="006B63C6" w:rsidRDefault="006B63C6">
      <w:pPr>
        <w:jc w:val="center"/>
        <w:rPr>
          <w:rFonts w:ascii="Arial" w:hAnsi="Arial" w:cs="Arial"/>
        </w:rPr>
      </w:pPr>
      <w:r w:rsidRPr="00707FF8">
        <w:rPr>
          <w:rFonts w:ascii="Arial" w:hAnsi="Arial" w:cs="Arial"/>
        </w:rPr>
        <w:t xml:space="preserve">od </w:t>
      </w:r>
      <w:r w:rsidR="00707FF8">
        <w:rPr>
          <w:rFonts w:ascii="Arial" w:hAnsi="Arial" w:cs="Arial"/>
        </w:rPr>
        <w:t>29</w:t>
      </w:r>
      <w:r w:rsidRPr="00707FF8">
        <w:rPr>
          <w:rFonts w:ascii="Arial" w:hAnsi="Arial" w:cs="Arial"/>
        </w:rPr>
        <w:t xml:space="preserve">. </w:t>
      </w:r>
      <w:r w:rsidR="00707FF8">
        <w:rPr>
          <w:rFonts w:ascii="Arial" w:hAnsi="Arial" w:cs="Arial"/>
        </w:rPr>
        <w:t xml:space="preserve">ožujka </w:t>
      </w:r>
      <w:r w:rsidRPr="00707FF8">
        <w:rPr>
          <w:rFonts w:ascii="Arial" w:hAnsi="Arial" w:cs="Arial"/>
        </w:rPr>
        <w:t>20</w:t>
      </w:r>
      <w:r w:rsidRPr="00707FF8" w:rsidR="00791B0F">
        <w:rPr>
          <w:rFonts w:ascii="Arial" w:hAnsi="Arial" w:cs="Arial"/>
        </w:rPr>
        <w:t>2</w:t>
      </w:r>
      <w:r w:rsidR="00707FF8">
        <w:rPr>
          <w:rFonts w:ascii="Arial" w:hAnsi="Arial" w:cs="Arial"/>
        </w:rPr>
        <w:t>2</w:t>
      </w:r>
      <w:r w:rsidRPr="00707FF8">
        <w:rPr>
          <w:rFonts w:ascii="Arial" w:hAnsi="Arial" w:cs="Arial"/>
        </w:rPr>
        <w:t xml:space="preserve">. </w:t>
      </w:r>
    </w:p>
    <w:p w:rsidRPr="00707FF8" w:rsidR="006B63C6" w:rsidP="006B63C6" w:rsidRDefault="006B63C6">
      <w:pPr>
        <w:jc w:val="both"/>
        <w:rPr>
          <w:rFonts w:ascii="Arial" w:hAnsi="Arial" w:cs="Arial"/>
        </w:rPr>
      </w:pPr>
    </w:p>
    <w:p w:rsidRPr="00707FF8" w:rsidR="006B63C6" w:rsidP="006B63C6" w:rsidRDefault="006B63C6">
      <w:pPr>
        <w:jc w:val="both"/>
        <w:rPr>
          <w:rFonts w:ascii="Arial" w:hAnsi="Arial" w:cs="Arial"/>
        </w:rPr>
      </w:pPr>
      <w:r w:rsidRPr="00707FF8">
        <w:rPr>
          <w:rFonts w:ascii="Arial" w:hAnsi="Arial" w:cs="Arial"/>
        </w:rPr>
        <w:tab/>
        <w:t>Sastavl</w:t>
      </w:r>
      <w:r w:rsidRPr="00707FF8" w:rsidR="008460F4">
        <w:rPr>
          <w:rFonts w:ascii="Arial" w:hAnsi="Arial" w:cs="Arial"/>
        </w:rPr>
        <w:t>jen kod Trgovač</w:t>
      </w:r>
      <w:r w:rsidRPr="00707FF8" w:rsidR="00474DF1">
        <w:rPr>
          <w:rFonts w:ascii="Arial" w:hAnsi="Arial" w:cs="Arial"/>
        </w:rPr>
        <w:t xml:space="preserve">kog suda u </w:t>
      </w:r>
      <w:r w:rsidRPr="00707FF8" w:rsidR="008460F4">
        <w:rPr>
          <w:rFonts w:ascii="Arial" w:hAnsi="Arial" w:cs="Arial"/>
        </w:rPr>
        <w:t>Pazinu</w:t>
      </w:r>
      <w:r w:rsidRPr="00707FF8">
        <w:rPr>
          <w:rFonts w:ascii="Arial" w:hAnsi="Arial" w:cs="Arial"/>
        </w:rPr>
        <w:t xml:space="preserve">, radi izjašnjenja o prijedlogu i rasprave o uvjetima za otvaranje stečajnog postupka nad dužnikom </w:t>
      </w:r>
      <w:r w:rsidRPr="00707FF8" w:rsidR="00707FF8">
        <w:rPr>
          <w:rFonts w:ascii="Arial" w:hAnsi="Arial" w:cs="Arial"/>
        </w:rPr>
        <w:t>CHARM j.d.o.o. Rovinj, Žminjska ulica 6, OIB 70437749636</w:t>
      </w:r>
    </w:p>
    <w:p w:rsidRPr="00707FF8" w:rsidR="006B63C6" w:rsidP="006B63C6" w:rsidRDefault="006B63C6">
      <w:pPr>
        <w:jc w:val="both"/>
        <w:rPr>
          <w:rFonts w:ascii="Arial" w:hAnsi="Arial" w:cs="Arial"/>
        </w:rPr>
      </w:pPr>
    </w:p>
    <w:p w:rsidRPr="00707FF8" w:rsidR="006B63C6" w:rsidP="006B63C6" w:rsidRDefault="006B63C6">
      <w:pPr>
        <w:jc w:val="both"/>
        <w:rPr>
          <w:rFonts w:ascii="Arial" w:hAnsi="Arial" w:cs="Arial"/>
        </w:rPr>
      </w:pPr>
      <w:r w:rsidRPr="00707FF8">
        <w:rPr>
          <w:rFonts w:ascii="Arial" w:hAnsi="Arial" w:cs="Arial"/>
        </w:rPr>
        <w:t>OD SUDA PRISUTNI:</w:t>
      </w:r>
    </w:p>
    <w:p w:rsidRPr="00707FF8" w:rsidR="006B63C6" w:rsidP="006B63C6" w:rsidRDefault="006B63C6">
      <w:pPr>
        <w:jc w:val="both"/>
        <w:rPr>
          <w:rFonts w:ascii="Arial" w:hAnsi="Arial" w:cs="Arial"/>
        </w:rPr>
      </w:pPr>
      <w:r w:rsidRPr="00707FF8">
        <w:rPr>
          <w:rFonts w:ascii="Arial" w:hAnsi="Arial" w:cs="Arial"/>
        </w:rPr>
        <w:t>Ivan Dujić, stečajni sudac</w:t>
      </w:r>
    </w:p>
    <w:p w:rsidRPr="00707FF8" w:rsidR="006B63C6" w:rsidP="006B63C6" w:rsidRDefault="00707F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707FF8" w:rsidR="006B63C6">
        <w:rPr>
          <w:rFonts w:ascii="Arial" w:hAnsi="Arial" w:cs="Arial"/>
        </w:rPr>
        <w:t>, zapisničar</w:t>
      </w:r>
    </w:p>
    <w:p w:rsidRPr="00707FF8" w:rsidR="006B63C6" w:rsidP="006B63C6" w:rsidRDefault="006B63C6">
      <w:pPr>
        <w:jc w:val="both"/>
        <w:rPr>
          <w:rFonts w:ascii="Arial" w:hAnsi="Arial" w:cs="Arial"/>
        </w:rPr>
      </w:pPr>
    </w:p>
    <w:p w:rsidRPr="00707FF8" w:rsidR="006B63C6" w:rsidP="006B63C6" w:rsidRDefault="006B63C6">
      <w:pPr>
        <w:jc w:val="both"/>
        <w:rPr>
          <w:rFonts w:ascii="Arial" w:hAnsi="Arial" w:cs="Arial"/>
        </w:rPr>
      </w:pPr>
      <w:r w:rsidRPr="00707FF8">
        <w:rPr>
          <w:rFonts w:ascii="Arial" w:hAnsi="Arial" w:cs="Arial"/>
        </w:rPr>
        <w:t xml:space="preserve">Početak u </w:t>
      </w:r>
      <w:r w:rsidRPr="00707FF8" w:rsidR="00FC68DC">
        <w:rPr>
          <w:rFonts w:ascii="Arial" w:hAnsi="Arial" w:cs="Arial"/>
        </w:rPr>
        <w:t>12,30</w:t>
      </w:r>
      <w:r w:rsidRPr="00707FF8">
        <w:rPr>
          <w:rFonts w:ascii="Arial" w:hAnsi="Arial" w:cs="Arial"/>
        </w:rPr>
        <w:t xml:space="preserve"> sati.</w:t>
      </w:r>
    </w:p>
    <w:p w:rsidRPr="00707FF8" w:rsidR="006B63C6" w:rsidP="006B63C6" w:rsidRDefault="006B63C6">
      <w:pPr>
        <w:jc w:val="both"/>
        <w:rPr>
          <w:rFonts w:ascii="Arial" w:hAnsi="Arial" w:cs="Arial"/>
        </w:rPr>
      </w:pPr>
    </w:p>
    <w:p w:rsidRPr="00707FF8" w:rsidR="00001ADA" w:rsidP="00001ADA" w:rsidRDefault="004011D1">
      <w:pPr>
        <w:jc w:val="both"/>
        <w:rPr>
          <w:rFonts w:ascii="Arial" w:hAnsi="Arial" w:cs="Arial"/>
        </w:rPr>
      </w:pPr>
      <w:r w:rsidRPr="00707FF8">
        <w:rPr>
          <w:rFonts w:ascii="Arial" w:hAnsi="Arial" w:cs="Arial"/>
        </w:rPr>
        <w:tab/>
        <w:t>Utvrđuje se da nitko nije pristupio na ročište.</w:t>
      </w:r>
    </w:p>
    <w:p w:rsidRPr="00707FF8" w:rsidR="006B63C6" w:rsidP="006B63C6" w:rsidRDefault="006B63C6">
      <w:pPr>
        <w:jc w:val="both"/>
        <w:rPr>
          <w:rFonts w:ascii="Arial" w:hAnsi="Arial" w:cs="Arial"/>
        </w:rPr>
      </w:pPr>
    </w:p>
    <w:p w:rsidR="00135B2B" w:rsidP="00135B2B" w:rsidRDefault="00135B2B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Sudac donosi </w:t>
      </w:r>
    </w:p>
    <w:p w:rsidR="00135B2B" w:rsidP="00135B2B" w:rsidRDefault="00135B2B">
      <w:pPr>
        <w:ind w:left="720"/>
        <w:jc w:val="both"/>
        <w:rPr>
          <w:rFonts w:ascii="Arial" w:hAnsi="Arial" w:cs="Arial"/>
        </w:rPr>
      </w:pPr>
    </w:p>
    <w:p w:rsidR="00135B2B" w:rsidP="00135B2B" w:rsidRDefault="00135B2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 a k lj u č a k</w:t>
      </w:r>
    </w:p>
    <w:p w:rsidR="00135B2B" w:rsidP="00135B2B" w:rsidRDefault="00135B2B">
      <w:pPr>
        <w:ind w:left="720"/>
        <w:jc w:val="both"/>
        <w:rPr>
          <w:rFonts w:ascii="Arial" w:hAnsi="Arial" w:cs="Arial"/>
        </w:rPr>
      </w:pPr>
    </w:p>
    <w:p w:rsidR="00135B2B" w:rsidP="00135B2B" w:rsidRDefault="00135B2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="00135B2B" w:rsidP="00135B2B" w:rsidRDefault="00135B2B">
      <w:pPr>
        <w:jc w:val="both"/>
        <w:rPr>
          <w:rFonts w:ascii="Arial" w:hAnsi="Arial" w:cs="Arial"/>
        </w:rPr>
      </w:pPr>
    </w:p>
    <w:p w:rsidR="00135B2B" w:rsidP="00135B2B" w:rsidRDefault="00135B2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rješenje kojim je pokrenut prethodni postupak te zakazano ovo ročište objavljeno na mrežnoj stranici e-oglasna ploča sudova 15. veljače 2022. godine, te se dostava smatra obavljenom istekom osmog dana od dana objave, sukladno čl. 12. st. 1. Stečajnog zakona.</w:t>
      </w:r>
    </w:p>
    <w:p w:rsidRPr="00707FF8" w:rsidR="006242B0" w:rsidP="006242B0" w:rsidRDefault="006242B0">
      <w:pPr>
        <w:jc w:val="both"/>
        <w:rPr>
          <w:rFonts w:ascii="Arial" w:hAnsi="Arial" w:cs="Arial"/>
        </w:rPr>
      </w:pPr>
    </w:p>
    <w:p w:rsidRPr="00707FF8" w:rsidR="004C5487" w:rsidP="004011D1" w:rsidRDefault="006D6912">
      <w:pPr>
        <w:jc w:val="both"/>
        <w:rPr>
          <w:rFonts w:ascii="Arial" w:hAnsi="Arial" w:cs="Arial"/>
        </w:rPr>
      </w:pPr>
      <w:r w:rsidRPr="00707FF8">
        <w:rPr>
          <w:rFonts w:ascii="Arial" w:hAnsi="Arial" w:cs="Arial"/>
        </w:rPr>
        <w:tab/>
        <w:t xml:space="preserve">Utvrđuje se da je </w:t>
      </w:r>
      <w:r w:rsidR="00707FF8">
        <w:rPr>
          <w:rFonts w:ascii="Arial" w:hAnsi="Arial" w:cs="Arial"/>
        </w:rPr>
        <w:t>1</w:t>
      </w:r>
      <w:r w:rsidRPr="00707FF8">
        <w:rPr>
          <w:rFonts w:ascii="Arial" w:hAnsi="Arial" w:cs="Arial"/>
        </w:rPr>
        <w:t xml:space="preserve">. </w:t>
      </w:r>
      <w:r w:rsidR="00707FF8">
        <w:rPr>
          <w:rFonts w:ascii="Arial" w:hAnsi="Arial" w:cs="Arial"/>
        </w:rPr>
        <w:t>ožujka</w:t>
      </w:r>
      <w:r w:rsidRPr="00707FF8">
        <w:rPr>
          <w:rFonts w:ascii="Arial" w:hAnsi="Arial" w:cs="Arial"/>
        </w:rPr>
        <w:t xml:space="preserve"> 202</w:t>
      </w:r>
      <w:r w:rsidR="00707FF8">
        <w:rPr>
          <w:rFonts w:ascii="Arial" w:hAnsi="Arial" w:cs="Arial"/>
        </w:rPr>
        <w:t>2</w:t>
      </w:r>
      <w:r w:rsidRPr="00707FF8">
        <w:rPr>
          <w:rFonts w:ascii="Arial" w:hAnsi="Arial" w:cs="Arial"/>
        </w:rPr>
        <w:t>.</w:t>
      </w:r>
      <w:r w:rsidRPr="00707FF8" w:rsidR="006242B0">
        <w:rPr>
          <w:rFonts w:ascii="Arial" w:hAnsi="Arial" w:cs="Arial"/>
        </w:rPr>
        <w:t xml:space="preserve"> zaprimljen popis imovine za dužnika.</w:t>
      </w:r>
    </w:p>
    <w:p w:rsidRPr="00707FF8" w:rsidR="004C5487" w:rsidP="006B63C6" w:rsidRDefault="004C5487">
      <w:pPr>
        <w:tabs>
          <w:tab w:val="left" w:pos="1360"/>
        </w:tabs>
        <w:jc w:val="both"/>
        <w:rPr>
          <w:rFonts w:ascii="Arial" w:hAnsi="Arial" w:cs="Arial"/>
        </w:rPr>
      </w:pPr>
    </w:p>
    <w:p w:rsidRPr="00707FF8" w:rsidR="006B63C6" w:rsidP="007E5978" w:rsidRDefault="009F1D28">
      <w:pPr>
        <w:jc w:val="both"/>
        <w:rPr>
          <w:rFonts w:ascii="Arial" w:hAnsi="Arial" w:cs="Arial"/>
        </w:rPr>
      </w:pPr>
      <w:r w:rsidRPr="00707FF8">
        <w:rPr>
          <w:rFonts w:ascii="Arial" w:hAnsi="Arial" w:cs="Arial"/>
        </w:rPr>
        <w:t xml:space="preserve">  </w:t>
      </w:r>
      <w:r w:rsidRPr="00707FF8" w:rsidR="007E5978">
        <w:rPr>
          <w:rFonts w:ascii="Arial" w:hAnsi="Arial" w:cs="Arial"/>
        </w:rPr>
        <w:tab/>
      </w:r>
      <w:r w:rsidRPr="00707FF8" w:rsidR="006B63C6">
        <w:rPr>
          <w:rFonts w:ascii="Arial" w:hAnsi="Arial" w:cs="Arial"/>
        </w:rPr>
        <w:t>Sudac donosi</w:t>
      </w:r>
    </w:p>
    <w:p w:rsidRPr="00707FF8" w:rsidR="007E5978" w:rsidP="007E5978" w:rsidRDefault="007E5978">
      <w:pPr>
        <w:jc w:val="both"/>
        <w:rPr>
          <w:rFonts w:ascii="Arial" w:hAnsi="Arial" w:cs="Arial"/>
        </w:rPr>
      </w:pPr>
    </w:p>
    <w:p w:rsidRPr="00707FF8" w:rsidR="006B63C6" w:rsidP="006B63C6" w:rsidRDefault="006B32A3">
      <w:pPr>
        <w:jc w:val="center"/>
        <w:rPr>
          <w:rFonts w:ascii="Arial" w:hAnsi="Arial" w:cs="Arial"/>
        </w:rPr>
      </w:pPr>
      <w:r w:rsidRPr="00707FF8">
        <w:rPr>
          <w:rFonts w:ascii="Arial" w:hAnsi="Arial" w:cs="Arial"/>
        </w:rPr>
        <w:t>z a k lj u č a k</w:t>
      </w:r>
    </w:p>
    <w:p w:rsidRPr="00707FF8" w:rsidR="006B63C6" w:rsidP="006B63C6" w:rsidRDefault="006B63C6">
      <w:pPr>
        <w:jc w:val="both"/>
        <w:rPr>
          <w:rFonts w:ascii="Arial" w:hAnsi="Arial" w:cs="Arial"/>
        </w:rPr>
      </w:pPr>
    </w:p>
    <w:p w:rsidR="006B63C6" w:rsidP="006B63C6" w:rsidRDefault="006B63C6">
      <w:pPr>
        <w:ind w:firstLine="708"/>
        <w:jc w:val="both"/>
        <w:rPr>
          <w:rFonts w:ascii="Arial" w:hAnsi="Arial" w:cs="Arial"/>
        </w:rPr>
      </w:pPr>
      <w:r w:rsidRPr="00707FF8">
        <w:rPr>
          <w:rFonts w:ascii="Arial" w:hAnsi="Arial" w:cs="Arial"/>
        </w:rPr>
        <w:t xml:space="preserve">Odluka će se </w:t>
      </w:r>
      <w:r w:rsidRPr="00707FF8" w:rsidR="000B1A8F">
        <w:rPr>
          <w:rFonts w:ascii="Arial" w:hAnsi="Arial" w:cs="Arial"/>
        </w:rPr>
        <w:t xml:space="preserve">donijeti </w:t>
      </w:r>
      <w:r w:rsidRPr="00707FF8">
        <w:rPr>
          <w:rFonts w:ascii="Arial" w:hAnsi="Arial" w:cs="Arial"/>
        </w:rPr>
        <w:t>u pisanom obliku</w:t>
      </w:r>
      <w:r w:rsidRPr="00707FF8" w:rsidR="000B1A8F">
        <w:rPr>
          <w:rFonts w:ascii="Arial" w:hAnsi="Arial" w:cs="Arial"/>
        </w:rPr>
        <w:t>.</w:t>
      </w:r>
      <w:r w:rsidRPr="00707FF8">
        <w:rPr>
          <w:rFonts w:ascii="Arial" w:hAnsi="Arial" w:cs="Arial"/>
        </w:rPr>
        <w:t xml:space="preserve"> </w:t>
      </w:r>
    </w:p>
    <w:p w:rsidR="00E906B8" w:rsidP="00E906B8" w:rsidRDefault="00E906B8">
      <w:pPr>
        <w:jc w:val="both"/>
        <w:rPr>
          <w:rFonts w:ascii="Arial" w:hAnsi="Arial" w:cs="Arial"/>
        </w:rPr>
      </w:pPr>
    </w:p>
    <w:p w:rsidRPr="00707FF8" w:rsidR="00E906B8" w:rsidP="006B63C6" w:rsidRDefault="00E906B8">
      <w:pPr>
        <w:ind w:firstLine="708"/>
        <w:jc w:val="both"/>
        <w:rPr>
          <w:rFonts w:ascii="Arial" w:hAnsi="Arial" w:cs="Arial"/>
        </w:rPr>
      </w:pPr>
    </w:p>
    <w:p w:rsidRPr="00707FF8" w:rsidR="006B63C6" w:rsidP="006B63C6" w:rsidRDefault="006B63C6">
      <w:pPr>
        <w:ind w:left="705"/>
        <w:jc w:val="both"/>
        <w:rPr>
          <w:rFonts w:ascii="Arial" w:hAnsi="Arial" w:cs="Arial"/>
        </w:rPr>
      </w:pPr>
    </w:p>
    <w:p w:rsidRPr="00707FF8" w:rsidR="006B63C6" w:rsidP="006B63C6" w:rsidRDefault="00DF1DEB">
      <w:pPr>
        <w:jc w:val="center"/>
        <w:rPr>
          <w:rFonts w:ascii="Arial" w:hAnsi="Arial" w:cs="Arial"/>
        </w:rPr>
      </w:pPr>
      <w:r w:rsidRPr="00707FF8">
        <w:rPr>
          <w:rFonts w:ascii="Arial" w:hAnsi="Arial" w:cs="Arial"/>
        </w:rPr>
        <w:t xml:space="preserve">     </w:t>
      </w:r>
      <w:r w:rsidRPr="00707FF8" w:rsidR="00725972">
        <w:rPr>
          <w:rFonts w:ascii="Arial" w:hAnsi="Arial" w:cs="Arial"/>
        </w:rPr>
        <w:t>Dovršeno u</w:t>
      </w:r>
      <w:r w:rsidRPr="00707FF8">
        <w:rPr>
          <w:rFonts w:ascii="Arial" w:hAnsi="Arial" w:cs="Arial"/>
        </w:rPr>
        <w:t xml:space="preserve"> </w:t>
      </w:r>
      <w:r w:rsidRPr="00707FF8" w:rsidR="003536EA">
        <w:rPr>
          <w:rFonts w:ascii="Arial" w:hAnsi="Arial" w:cs="Arial"/>
        </w:rPr>
        <w:t xml:space="preserve">12:35 </w:t>
      </w:r>
      <w:r w:rsidRPr="00707FF8" w:rsidR="006B63C6">
        <w:rPr>
          <w:rFonts w:ascii="Arial" w:hAnsi="Arial" w:cs="Arial"/>
        </w:rPr>
        <w:t>sati</w:t>
      </w:r>
    </w:p>
    <w:p w:rsidRPr="00707FF8" w:rsidR="006B63C6" w:rsidP="00707FF8" w:rsidRDefault="00707FF8">
      <w:pPr>
        <w:tabs>
          <w:tab w:val="left" w:pos="7763"/>
        </w:tabs>
        <w:jc w:val="both"/>
        <w:rPr>
          <w:rFonts w:ascii="Arial" w:hAnsi="Arial" w:cs="Arial"/>
        </w:rPr>
      </w:pPr>
      <w:r w:rsidRPr="00707FF8">
        <w:rPr>
          <w:rFonts w:ascii="Arial" w:hAnsi="Arial" w:cs="Arial"/>
        </w:rPr>
        <w:tab/>
      </w:r>
    </w:p>
    <w:p w:rsidRPr="00707FF8" w:rsidR="006B63C6" w:rsidP="006B63C6" w:rsidRDefault="006B63C6">
      <w:pPr>
        <w:jc w:val="both"/>
        <w:rPr>
          <w:rFonts w:ascii="Arial" w:hAnsi="Arial" w:cs="Arial"/>
        </w:rPr>
      </w:pPr>
    </w:p>
    <w:p w:rsidRPr="00707FF8" w:rsidR="00001ADA" w:rsidP="00001ADA" w:rsidRDefault="00C25D6B">
      <w:pPr>
        <w:jc w:val="both"/>
        <w:rPr>
          <w:rFonts w:ascii="Arial" w:hAnsi="Arial" w:cs="Arial"/>
        </w:rPr>
      </w:pPr>
      <w:r w:rsidRPr="00707FF8">
        <w:rPr>
          <w:rFonts w:ascii="Arial" w:hAnsi="Arial" w:cs="Arial"/>
        </w:rPr>
        <w:tab/>
      </w:r>
      <w:r w:rsidRPr="00707FF8">
        <w:rPr>
          <w:rFonts w:ascii="Arial" w:hAnsi="Arial" w:cs="Arial"/>
        </w:rPr>
        <w:tab/>
      </w:r>
      <w:r w:rsidRPr="00707FF8">
        <w:rPr>
          <w:rFonts w:ascii="Arial" w:hAnsi="Arial" w:cs="Arial"/>
        </w:rPr>
        <w:tab/>
      </w:r>
      <w:r w:rsidRPr="00707FF8">
        <w:rPr>
          <w:rFonts w:ascii="Arial" w:hAnsi="Arial" w:cs="Arial"/>
        </w:rPr>
        <w:tab/>
      </w:r>
      <w:r w:rsidRPr="00707FF8" w:rsidR="00001ADA">
        <w:rPr>
          <w:rFonts w:ascii="Arial" w:hAnsi="Arial" w:cs="Arial"/>
        </w:rPr>
        <w:tab/>
        <w:t xml:space="preserve">        Stečajni sudac</w:t>
      </w:r>
      <w:r w:rsidRPr="00707FF8" w:rsidR="00001ADA">
        <w:rPr>
          <w:rFonts w:ascii="Arial" w:hAnsi="Arial" w:cs="Arial"/>
        </w:rPr>
        <w:tab/>
      </w:r>
      <w:r w:rsidRPr="00707FF8" w:rsidR="00001ADA">
        <w:rPr>
          <w:rFonts w:ascii="Arial" w:hAnsi="Arial" w:cs="Arial"/>
        </w:rPr>
        <w:tab/>
        <w:t xml:space="preserve">                </w:t>
      </w:r>
    </w:p>
    <w:p w:rsidRPr="00707FF8" w:rsidR="00001ADA" w:rsidP="00001ADA" w:rsidRDefault="00001ADA">
      <w:pPr>
        <w:jc w:val="both"/>
        <w:rPr>
          <w:rFonts w:ascii="Arial" w:hAnsi="Arial" w:cs="Arial"/>
        </w:rPr>
      </w:pPr>
    </w:p>
    <w:p w:rsidRPr="00707FF8" w:rsidR="00001ADA" w:rsidP="00001ADA" w:rsidRDefault="00001ADA">
      <w:pPr>
        <w:jc w:val="both"/>
        <w:rPr>
          <w:rFonts w:ascii="Arial" w:hAnsi="Arial" w:cs="Arial"/>
        </w:rPr>
      </w:pPr>
    </w:p>
    <w:p w:rsidRPr="00707FF8" w:rsidR="00A00541" w:rsidP="00C25D6B" w:rsidRDefault="00001ADA">
      <w:pPr>
        <w:jc w:val="both"/>
        <w:rPr>
          <w:rFonts w:ascii="Arial" w:hAnsi="Arial" w:cs="Arial"/>
        </w:rPr>
      </w:pPr>
      <w:r w:rsidRPr="00707FF8">
        <w:rPr>
          <w:rFonts w:ascii="Arial" w:hAnsi="Arial" w:cs="Arial"/>
        </w:rPr>
        <w:tab/>
      </w:r>
      <w:r w:rsidRPr="00707FF8">
        <w:rPr>
          <w:rFonts w:ascii="Arial" w:hAnsi="Arial" w:cs="Arial"/>
        </w:rPr>
        <w:tab/>
      </w:r>
      <w:r w:rsidRPr="00707FF8">
        <w:rPr>
          <w:rFonts w:ascii="Arial" w:hAnsi="Arial" w:cs="Arial"/>
        </w:rPr>
        <w:tab/>
      </w:r>
      <w:r w:rsidRPr="00707FF8">
        <w:rPr>
          <w:rFonts w:ascii="Arial" w:hAnsi="Arial" w:cs="Arial"/>
        </w:rPr>
        <w:tab/>
      </w:r>
      <w:r w:rsidRPr="00707FF8">
        <w:rPr>
          <w:rFonts w:ascii="Arial" w:hAnsi="Arial" w:cs="Arial"/>
        </w:rPr>
        <w:tab/>
      </w:r>
      <w:r w:rsidRPr="00707FF8">
        <w:rPr>
          <w:rFonts w:ascii="Arial" w:hAnsi="Arial" w:cs="Arial"/>
        </w:rPr>
        <w:tab/>
        <w:t>Zapisničar</w:t>
      </w:r>
      <w:r w:rsidRPr="00707FF8">
        <w:rPr>
          <w:rFonts w:ascii="Arial" w:hAnsi="Arial" w:cs="Arial"/>
        </w:rPr>
        <w:tab/>
      </w:r>
      <w:r w:rsidRPr="00707FF8">
        <w:rPr>
          <w:rFonts w:ascii="Arial" w:hAnsi="Arial" w:cs="Arial"/>
        </w:rPr>
        <w:tab/>
      </w:r>
      <w:r w:rsidRPr="00707FF8" w:rsidR="00C25D6B">
        <w:rPr>
          <w:rFonts w:ascii="Arial" w:hAnsi="Arial" w:cs="Arial"/>
        </w:rPr>
        <w:t xml:space="preserve"> </w:t>
      </w:r>
    </w:p>
    <w:sectPr w:rsidRPr="00707FF8" w:rsidR="00A00541" w:rsidSect="000149CF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93A3F" w:rsidRDefault="00A93A3F">
      <w:r>
        <w:separator/>
      </w:r>
    </w:p>
  </w:endnote>
  <w:endnote w:type="continuationSeparator" w:id="0">
    <w:p w:rsidR="00A93A3F" w:rsidRDefault="00A93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93A3F" w:rsidRDefault="00A93A3F">
      <w:r>
        <w:separator/>
      </w:r>
    </w:p>
  </w:footnote>
  <w:footnote w:type="continuationSeparator" w:id="0">
    <w:p w:rsidR="00A93A3F" w:rsidRDefault="00A93A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06B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4C5487" w:rsidR="00233083" w:rsidP="00233083" w:rsidRDefault="00322739">
    <w:pPr>
      <w:jc w:val="right"/>
      <w:rPr>
        <w:color w:val="FF0000"/>
      </w:rPr>
    </w:pPr>
    <w:r w:rsidRPr="004C5487">
      <w:rPr>
        <w:color w:val="FF0000"/>
      </w:rPr>
      <w:t>10 St-55/</w:t>
    </w:r>
    <w:r w:rsidR="007E5978">
      <w:rPr>
        <w:color w:val="FF0000"/>
      </w:rPr>
      <w:t>201</w:t>
    </w:r>
    <w:r w:rsidR="00791B0F">
      <w:rPr>
        <w:color w:val="FF0000"/>
      </w:rPr>
      <w:t>9</w:t>
    </w:r>
    <w:r w:rsidRPr="004C5487">
      <w:rPr>
        <w:color w:val="FF0000"/>
      </w:rPr>
      <w:t>-16</w:t>
    </w:r>
  </w:p>
  <w:p w:rsidRPr="000149CF" w:rsidR="00A1187B" w:rsidP="00233083" w:rsidRDefault="00A1187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B1A8F"/>
    <w:rsid w:val="000C1905"/>
    <w:rsid w:val="00124A90"/>
    <w:rsid w:val="00135B2B"/>
    <w:rsid w:val="00154849"/>
    <w:rsid w:val="00191A85"/>
    <w:rsid w:val="00202458"/>
    <w:rsid w:val="0021760C"/>
    <w:rsid w:val="00224493"/>
    <w:rsid w:val="002304B9"/>
    <w:rsid w:val="00233083"/>
    <w:rsid w:val="00241134"/>
    <w:rsid w:val="002478EE"/>
    <w:rsid w:val="00251697"/>
    <w:rsid w:val="00273486"/>
    <w:rsid w:val="0027569F"/>
    <w:rsid w:val="00284B88"/>
    <w:rsid w:val="00294625"/>
    <w:rsid w:val="002A4627"/>
    <w:rsid w:val="002C0F46"/>
    <w:rsid w:val="002C6BFC"/>
    <w:rsid w:val="002D0753"/>
    <w:rsid w:val="002D7971"/>
    <w:rsid w:val="002E692E"/>
    <w:rsid w:val="002F7D26"/>
    <w:rsid w:val="00306BD8"/>
    <w:rsid w:val="00322739"/>
    <w:rsid w:val="00330DB2"/>
    <w:rsid w:val="00335FE4"/>
    <w:rsid w:val="003536EA"/>
    <w:rsid w:val="003607BA"/>
    <w:rsid w:val="003765B7"/>
    <w:rsid w:val="00395449"/>
    <w:rsid w:val="003D483B"/>
    <w:rsid w:val="003D5DC2"/>
    <w:rsid w:val="004011D1"/>
    <w:rsid w:val="0040534C"/>
    <w:rsid w:val="00410822"/>
    <w:rsid w:val="00445B09"/>
    <w:rsid w:val="00456937"/>
    <w:rsid w:val="00471565"/>
    <w:rsid w:val="00474DF1"/>
    <w:rsid w:val="00477F18"/>
    <w:rsid w:val="004A3B10"/>
    <w:rsid w:val="004A4CAD"/>
    <w:rsid w:val="004B3907"/>
    <w:rsid w:val="004B729E"/>
    <w:rsid w:val="004C5487"/>
    <w:rsid w:val="004E26FD"/>
    <w:rsid w:val="0052110D"/>
    <w:rsid w:val="00532D80"/>
    <w:rsid w:val="005650C7"/>
    <w:rsid w:val="005668AE"/>
    <w:rsid w:val="005720B0"/>
    <w:rsid w:val="005721C8"/>
    <w:rsid w:val="0057409E"/>
    <w:rsid w:val="005D1208"/>
    <w:rsid w:val="005D16D3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D6912"/>
    <w:rsid w:val="006E30B1"/>
    <w:rsid w:val="00707FF8"/>
    <w:rsid w:val="00725972"/>
    <w:rsid w:val="0072696F"/>
    <w:rsid w:val="00737A2B"/>
    <w:rsid w:val="00761693"/>
    <w:rsid w:val="007658FB"/>
    <w:rsid w:val="007742B1"/>
    <w:rsid w:val="00791B0F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93A3F"/>
    <w:rsid w:val="00AA283F"/>
    <w:rsid w:val="00AA6232"/>
    <w:rsid w:val="00AB5524"/>
    <w:rsid w:val="00AD4868"/>
    <w:rsid w:val="00B0408E"/>
    <w:rsid w:val="00B22FC9"/>
    <w:rsid w:val="00B51B18"/>
    <w:rsid w:val="00B5263B"/>
    <w:rsid w:val="00B6132E"/>
    <w:rsid w:val="00B84C60"/>
    <w:rsid w:val="00BA3BEF"/>
    <w:rsid w:val="00BF0AB2"/>
    <w:rsid w:val="00BF20F2"/>
    <w:rsid w:val="00C035C5"/>
    <w:rsid w:val="00C041B1"/>
    <w:rsid w:val="00C25D6B"/>
    <w:rsid w:val="00C46799"/>
    <w:rsid w:val="00C76A6D"/>
    <w:rsid w:val="00C8711A"/>
    <w:rsid w:val="00CD017B"/>
    <w:rsid w:val="00CF24BC"/>
    <w:rsid w:val="00CF269E"/>
    <w:rsid w:val="00D07671"/>
    <w:rsid w:val="00D41236"/>
    <w:rsid w:val="00D6253B"/>
    <w:rsid w:val="00D864AF"/>
    <w:rsid w:val="00DA2F0B"/>
    <w:rsid w:val="00DA4DC4"/>
    <w:rsid w:val="00DF0E02"/>
    <w:rsid w:val="00DF1DEB"/>
    <w:rsid w:val="00E10AFD"/>
    <w:rsid w:val="00E16B06"/>
    <w:rsid w:val="00E45AC9"/>
    <w:rsid w:val="00E63EC6"/>
    <w:rsid w:val="00E906B8"/>
    <w:rsid w:val="00E97804"/>
    <w:rsid w:val="00EB75C5"/>
    <w:rsid w:val="00EC157A"/>
    <w:rsid w:val="00EE513E"/>
    <w:rsid w:val="00EF73D0"/>
    <w:rsid w:val="00F712EB"/>
    <w:rsid w:val="00F94D4E"/>
    <w:rsid w:val="00F96FA4"/>
    <w:rsid w:val="00FC68DC"/>
    <w:rsid w:val="00FE692B"/>
    <w:rsid w:val="00FF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C149E15E-736D-4B05-88D0-8A6DE702718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DF1DE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DF1DE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7269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269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2696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2696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2696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634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3096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29. ožujka 2022.</izvorni_sadrzaj>
    <derivirana_varijabla naziv="DomainObject.StvarniPocetakDatum_1">29. ožujka 2022.</derivirana_varijabla>
  </DomainObject.StvarniPocetakDatum>
  <DomainObject.StvarniZavrsetakDatum>
    <izvorni_sadrzaj>29. ožujka 2022.</izvorni_sadrzaj>
    <derivirana_varijabla naziv="DomainObject.StvarniZavrsetakDatum_1">29. ožujka 2022.</derivirana_varijabla>
  </DomainObject.StvarniZavrsetakDatum>
  <DomainObject.PlaniraniZavrsetakDatum>
    <izvorni_sadrzaj>29. ožujka 2022.</izvorni_sadrzaj>
    <derivirana_varijabla naziv="DomainObject.PlaniraniZavrsetakDatum_1">29. ožujka 2022.</derivirana_varijabla>
  </DomainObject.PlaniraniZavrsetakDatum>
  <DomainObject.PlaniraniPocetakDatum>
    <izvorni_sadrzaj>29. ožujka 2022.</izvorni_sadrzaj>
    <derivirana_varijabla naziv="DomainObject.PlaniraniPocetakDatum_1">29. ožujka 2022.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12:34</izvorni_sadrzaj>
    <derivirana_varijabla naziv="DomainObject.StvarniZavrsetakVrijeme_1">12:34</derivirana_varijabla>
  </DomainObject.StvarniZavrsetakVrijeme>
  <DomainObject.PlaniraniZavrsetakVrijeme>
    <izvorni_sadrzaj>12:40</izvorni_sadrzaj>
    <derivirana_varijabla naziv="DomainObject.PlaniraniZavrsetakVrijeme_1">12:40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ožujka 2022.</izvorni_sadrzaj>
    <derivirana_varijabla naziv="DomainObject.Zapisnik.DatumKreiranja_1">29.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St-56/2022-8</izvorni_sadrzaj>
    <derivirana_varijabla naziv="DomainObject.Zapisnik.Oznaka_1">St-56/2022-8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veljače 2022.</izvorni_sadrzaj>
    <derivirana_varijabla naziv="DomainObject.Predmet.DatumIzradeOptuznogAkta_1">11. veljače 2022.</derivirana_varijabla>
  </DomainObject.Predmet.DatumIzradeOptuznogAkta>
  <DomainObject.Predmet.DatumIzradeOptuznogAktaFormated>
    <izvorni_sadrzaj>11.2.2022.</izvorni_sadrzaj>
    <derivirana_varijabla naziv="DomainObject.Predmet.DatumIzradeOptuznogAktaFormated_1">11.2.2022.</derivirana_varijabla>
  </DomainObject.Predmet.DatumIzradeOptuznogAktaFormated>
  <DomainObject.Predmet.DatumOsnivanja>
    <izvorni_sadrzaj>11. veljače 2022.</izvorni_sadrzaj>
    <derivirana_varijabla naziv="DomainObject.Predmet.DatumOsnivanja_1">11.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veljače 2022.</izvorni_sadrzaj>
    <derivirana_varijabla naziv="DomainObject.Predmet.DatumPrimitkaOptuznogAkta_1">11.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St-56/2022</izvorni_sadrzaj>
    <derivirana_varijabla naziv="DomainObject.Predmet.OznakaBroj_1">St-56/2022</derivirana_varijabla>
  </DomainObject.Predmet.OznakaBroj>
  <DomainObject.Predmet.OznakaBrojOptuznogAkta>
    <izvorni_sadrzaj>04-06-22-758</izvorni_sadrzaj>
    <derivirana_varijabla naziv="DomainObject.Predmet.OznakaBrojOptuznogAkta_1">04-06-22-758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CHARM j.d.o.o. Rovinj zastupanog po punomoćniku Tamara Petrović</izvorni_sadrzaj>
    <derivirana_varijabla naziv="DomainObject.Predmet.ProtustrankaFormated_1">  CHARM j.d.o.o. Rovinj zastupanog po punomoćniku Tamara Petrović</derivirana_varijabla>
  </DomainObject.Predmet.ProtustrankaFormated>
  <DomainObject.Predmet.ProtustrankaFormatedOIB>
    <izvorni_sadrzaj>  CHARM j.d.o.o. Rovinj, OIB 70437749636 zastupanog po punomoćniku Tamara Petrović</izvorni_sadrzaj>
    <derivirana_varijabla naziv="DomainObject.Predmet.ProtustrankaFormatedOIB_1">  CHARM j.d.o.o. Rovinj, OIB 70437749636 zastupanog po punomoćniku Tamara Petrović</derivirana_varijabla>
  </DomainObject.Predmet.ProtustrankaFormatedOIB>
  <DomainObject.Predmet.ProtustrankaFormatedWithAdress>
    <izvorni_sadrzaj> CHARM j.d.o.o. Rovinj, Žminjska ulica – Via Gimino 6, 52210 Rovinj zastupanog po punomoćniku Tamara Petrović</izvorni_sadrzaj>
    <derivirana_varijabla naziv="DomainObject.Predmet.ProtustrankaFormatedWithAdress_1"> CHARM j.d.o.o. Rovinj, Žminjska ulica – Via Gimino 6, 52210 Rovinj zastupanog po punomoćniku Tamara Petrović</derivirana_varijabla>
  </DomainObject.Predmet.ProtustrankaFormatedWithAdress>
  <DomainObject.Predmet.ProtustrankaFormatedWithAdressOIB>
    <izvorni_sadrzaj> CHARM j.d.o.o. Rovinj, OIB 70437749636, Žminjska ulica – Via Gimino 6, 52210 Rovinj zastupanog po punomoćniku Tamara Petrović</izvorni_sadrzaj>
    <derivirana_varijabla naziv="DomainObject.Predmet.ProtustrankaFormatedWithAdressOIB_1"> CHARM j.d.o.o. Rovinj, OIB 70437749636, Žminjska ulica – Via Gimino 6, 52210 Rovinj zastupanog po punomoćniku Tamara Petrović</derivirana_varijabla>
  </DomainObject.Predmet.ProtustrankaFormatedWithAdressOIB>
  <DomainObject.Predmet.ProtustrankaWithAdress>
    <izvorni_sadrzaj>CHARM j.d.o.o. Rovinj Žminjska ulica – Via Gimino 6, 52210 Rovinj</izvorni_sadrzaj>
    <derivirana_varijabla naziv="DomainObject.Predmet.ProtustrankaWithAdress_1">CHARM j.d.o.o. Rovinj Žminjska ulica – Via Gimino 6, 52210 Rovinj</derivirana_varijabla>
  </DomainObject.Predmet.ProtustrankaWithAdress>
  <DomainObject.Predmet.ProtustrankaWithAdressOIB>
    <izvorni_sadrzaj>CHARM j.d.o.o. Rovinj, OIB 70437749636, Žminjska ulica – Via Gimino 6, 52210 Rovinj</izvorni_sadrzaj>
    <derivirana_varijabla naziv="DomainObject.Predmet.ProtustrankaWithAdressOIB_1">CHARM j.d.o.o. Rovinj, OIB 70437749636, Žminjska ulica – Via Gimino 6, 52210 Rovinj</derivirana_varijabla>
  </DomainObject.Predmet.ProtustrankaWithAdressOIB>
  <DomainObject.Predmet.ProtustrankaNazivFormated>
    <izvorni_sadrzaj>CHARM j.d.o.o. Rovinj</izvorni_sadrzaj>
    <derivirana_varijabla naziv="DomainObject.Predmet.ProtustrankaNazivFormated_1">CHARM j.d.o.o. Rovinj</derivirana_varijabla>
  </DomainObject.Predmet.ProtustrankaNazivFormated>
  <DomainObject.Predmet.ProtustrankaNazivFormatedOIB>
    <izvorni_sadrzaj>CHARM j.d.o.o. Rovinj, OIB 70437749636</izvorni_sadrzaj>
    <derivirana_varijabla naziv="DomainObject.Predmet.ProtustrankaNazivFormatedOIB_1">CHARM j.d.o.o. Rovinj, OIB 70437749636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7395.26</izvorni_sadrzaj>
    <derivirana_varijabla naziv="DomainObject.Predmet.TrenutnaVrijednost_1">7395.26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CHARM j.d.o.o. Rovinj zastupanog po punomoćniku Tamara Petrović</item>
    </izvorni_sadrzaj>
    <derivirana_varijabla naziv="DomainObject.Predmet.ProtuStrankaListFormated_1">
      <item>CHARM j.d.o.o. Rovinj zastupanog po punomoćniku Tamara Petrović</item>
    </derivirana_varijabla>
  </DomainObject.Predmet.ProtuStrankaListFormated>
  <DomainObject.Predmet.ProtuStrankaListFormatedOIB>
    <izvorni_sadrzaj>
      <item>CHARM j.d.o.o. Rovinj, OIB 70437749636 zastupanog po punomoćniku Tamara Petrović</item>
    </izvorni_sadrzaj>
    <derivirana_varijabla naziv="DomainObject.Predmet.ProtuStrankaListFormatedOIB_1">
      <item>CHARM j.d.o.o. Rovinj, OIB 70437749636 zastupanog po punomoćniku Tamara Petrović</item>
    </derivirana_varijabla>
  </DomainObject.Predmet.ProtuStrankaListFormatedOIB>
  <DomainObject.Predmet.ProtuStrankaListFormatedWithAdress>
    <izvorni_sadrzaj>
      <item>CHARM j.d.o.o. Rovinj, Žminjska ulica – Via Gimino 6, 52210 Rovinj zastupanog po punomoćniku Tamara Petrović</item>
    </izvorni_sadrzaj>
    <derivirana_varijabla naziv="DomainObject.Predmet.ProtuStrankaListFormatedWithAdress_1">
      <item>CHARM j.d.o.o. Rovinj, Žminjska ulica – Via Gimino 6, 52210 Rovinj zastupanog po punomoćniku Tamara Petrović</item>
    </derivirana_varijabla>
  </DomainObject.Predmet.ProtuStrankaListFormatedWithAdress>
  <DomainObject.Predmet.ProtuStrankaListFormatedWithAdressOIB>
    <izvorni_sadrzaj>
      <item>CHARM j.d.o.o. Rovinj, OIB 70437749636, Žminjska ulica – Via Gimino 6, 52210 Rovinj zastupanog po punomoćniku Tamara Petrović</item>
    </izvorni_sadrzaj>
    <derivirana_varijabla naziv="DomainObject.Predmet.ProtuStrankaListFormatedWithAdressOIB_1">
      <item>CHARM j.d.o.o. Rovinj, OIB 70437749636, Žminjska ulica – Via Gimino 6, 52210 Rovinj zastupanog po punomoćniku Tamara Petrović</item>
    </derivirana_varijabla>
  </DomainObject.Predmet.ProtuStrankaListFormatedWithAdressOIB>
  <DomainObject.Predmet.ProtuStrankaListNazivFormated>
    <izvorni_sadrzaj>
      <item>CHARM j.d.o.o. Rovinj</item>
    </izvorni_sadrzaj>
    <derivirana_varijabla naziv="DomainObject.Predmet.ProtuStrankaListNazivFormated_1">
      <item>CHARM j.d.o.o. Rovinj</item>
    </derivirana_varijabla>
  </DomainObject.Predmet.ProtuStrankaListNazivFormated>
  <DomainObject.Predmet.ProtuStrankaListNazivFormatedOIB>
    <izvorni_sadrzaj>
      <item>CHARM j.d.o.o. Rovinj, OIB 70437749636</item>
    </izvorni_sadrzaj>
    <derivirana_varijabla naziv="DomainObject.Predmet.ProtuStrankaListNazivFormatedOIB_1">
      <item>CHARM j.d.o.o. Rovinj, OIB 70437749636</item>
    </derivirana_varijabla>
  </DomainObject.Predmet.ProtuStrankaListNazivFormatedOIB>
  <DomainObject.Predmet.OstaliListFormated>
    <izvorni_sadrzaj>
      <item>Tamara Petrović punomoćnik sudionika u postupku CHARM j.d.o.o. Rovinj</item>
    </izvorni_sadrzaj>
    <derivirana_varijabla naziv="DomainObject.Predmet.OstaliListFormated_1">
      <item>Tamara Petrović punomoćnik sudionika u postupku CHARM j.d.o.o. Rovinj</item>
    </derivirana_varijabla>
  </DomainObject.Predmet.OstaliListFormated>
  <DomainObject.Predmet.OstaliListFormatedOIB>
    <izvorni_sadrzaj>
      <item>Tamara Petrović, OIB 10617492992 punomoćnik sudionika u postupku CHARM j.d.o.o. Rovinj</item>
    </izvorni_sadrzaj>
    <derivirana_varijabla naziv="DomainObject.Predmet.OstaliListFormatedOIB_1">
      <item>Tamara Petrović, OIB 10617492992 punomoćnik sudionika u postupku CHARM j.d.o.o. Rovinj</item>
    </derivirana_varijabla>
  </DomainObject.Predmet.OstaliListFormatedOIB>
  <DomainObject.Predmet.OstaliListFormatedWithAdress>
    <izvorni_sadrzaj>
      <item>Tamara Petrović, Žminjska ulica 6, 52210 Rovinj punomoćnik sudionika u postupku CHARM j.d.o.o. Rovinj</item>
    </izvorni_sadrzaj>
    <derivirana_varijabla naziv="DomainObject.Predmet.OstaliListFormatedWithAdress_1">
      <item>Tamara Petrović, Žminjska ulica 6, 52210 Rovinj punomoćnik sudionika u postupku CHARM j.d.o.o. Rovinj</item>
    </derivirana_varijabla>
  </DomainObject.Predmet.OstaliListFormatedWithAdress>
  <DomainObject.Predmet.OstaliListFormatedWithAdressOIB>
    <izvorni_sadrzaj>
      <item>Tamara Petrović, OIB 10617492992, Žminjska ulica 6, 52210 Rovinj punomoćnik sudionika u postupku CHARM j.d.o.o. Rovinj</item>
    </izvorni_sadrzaj>
    <derivirana_varijabla naziv="DomainObject.Predmet.OstaliListFormatedWithAdressOIB_1">
      <item>Tamara Petrović, OIB 10617492992, Žminjska ulica 6, 52210 Rovinj punomoćnik sudionika u postupku CHARM j.d.o.o. Rovinj</item>
    </derivirana_varijabla>
  </DomainObject.Predmet.OstaliListFormatedWithAdressOIB>
  <DomainObject.Predmet.OstaliListNazivFormated>
    <izvorni_sadrzaj>
      <item>Tamara Petrović</item>
    </izvorni_sadrzaj>
    <derivirana_varijabla naziv="DomainObject.Predmet.OstaliListNazivFormated_1">
      <item>Tamara Petrović</item>
    </derivirana_varijabla>
  </DomainObject.Predmet.OstaliListNazivFormated>
  <DomainObject.Predmet.OstaliListNazivFormatedOIB>
    <izvorni_sadrzaj>
      <item>Tamara Petrović, OIB 10617492992</item>
    </izvorni_sadrzaj>
    <derivirana_varijabla naziv="DomainObject.Predmet.OstaliListNazivFormatedOIB_1">
      <item>Tamara Petrović, OIB 10617492992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ožujka 2022.</izvorni_sadrzaj>
    <derivirana_varijabla naziv="DomainObject.Datum_1">29. ožujka 2022.</derivirana_varijabla>
  </DomainObject.Datum>
  <DomainObject.PoslovniBrojDokumenta>
    <izvorni_sadrzaj>St-56/2022-8</izvorni_sadrzaj>
    <derivirana_varijabla naziv="DomainObject.PoslovniBrojDokumenta_1">St-56/2022-8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CHARM j.d.o.o. Rovinj</izvorni_sadrzaj>
    <derivirana_varijabla naziv="DomainObject.Predmet.ProtustrankaIDrugi_1">CHARM j.d.o.o. Rovinj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CHARM j.d.o.o. Rovinj, OIB 70437749636, Žminjska ulica – Via Gimino 6, 52210 Rovinj</izvorni_sadrzaj>
    <derivirana_varijabla naziv="DomainObject.Predmet.ProtustrankaIDrugiAdressOIB_1">CHARM j.d.o.o. Rovinj, OIB 70437749636, Žminjska ulica – Via Gimino 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CHARM j.d.o.o. Rovinj</item>
      <item>Financijska agencija (FINA)</item>
      <item>Tamara Petrović</item>
    </izvorni_sadrzaj>
    <derivirana_varijabla naziv="DomainObject.Predmet.SudioniciListNaziv_1">
      <item>CHARM j.d.o.o. Rovinj</item>
      <item>Financijska agencija (FINA)</item>
      <item>Tamara Petrović</item>
    </derivirana_varijabla>
  </DomainObject.Predmet.SudioniciListNaziv>
  <DomainObject.Predmet.SudioniciListAdressOIB>
    <izvorni_sadrzaj>
      <item>CHARM j.d.o.o. Rovinj, OIB 70437749636, Žminjska ulica – Via Gimino 6,52210 Rovinj</item>
      <item>Financijska agencija (FINA), OIB 85821130368, Ulica grada Vukovara 70,10000 Zagreb</item>
      <item>Tamara Petrović, OIB 10617492992, Žminjska ulica 6,52210 Rovinj</item>
    </izvorni_sadrzaj>
    <derivirana_varijabla naziv="DomainObject.Predmet.SudioniciListAdressOIB_1">
      <item>CHARM j.d.o.o. Rovinj, OIB 70437749636, Žminjska ulica – Via Gimino 6,52210 Rovinj</item>
      <item>Financijska agencija (FINA), OIB 85821130368, Ulica grada Vukovara 70,10000 Zagreb</item>
      <item>Tamara Petrović, OIB 10617492992, Žminjska ulica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70437749636</item>
      <item>, OIB 85821130368</item>
      <item>, OIB 10617492992</item>
    </izvorni_sadrzaj>
    <derivirana_varijabla naziv="DomainObject.Predmet.SudioniciListNazivOIB_1">
      <item>, OIB 70437749636</item>
      <item>, OIB 85821130368</item>
      <item>, OIB 10617492992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veljače 2022.</izvorni_sadrzaj>
    <derivirana_varijabla naziv="DomainObject.Predmet.DatumPocetkaProcesa_1">11.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1</properties:Pages>
  <properties:Words>186</properties:Words>
  <properties:Characters>927</properties:Characters>
  <properties:Lines>49</properties:Lines>
  <properties:Paragraphs>22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2022-03-29T10:22:00Z</dcterms:created>
  <dc:creator>drabar</dc:creator>
  <cp:lastModifiedBy>Sanja Lakošeljac</cp:lastModifiedBy>
  <cp:lastPrinted>2020-11-20T07:17:00Z</cp:lastPrinted>
  <dcterms:modified xmlns:xsi="http://www.w3.org/2001/XMLSchema-instance" xsi:type="dcterms:W3CDTF">2022-03-29T10:35:00Z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St-56/2022-8 / Zapisnik - Ročište radi izjašnjenja o prijedlogu za otvaranje steč.post (St-56-2022-8 Zapisnik - prethodni postupak - bez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